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B88" w14:textId="77777777" w:rsidR="00E61200" w:rsidRPr="00E61200" w:rsidRDefault="00E61200" w:rsidP="00E6120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6120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«Обучение по реальным запросам»: во Владивостоке прошла «Школа предпринимательства»</w:t>
      </w:r>
    </w:p>
    <w:p w14:paraId="0C80B57C" w14:textId="77777777" w:rsidR="00E61200" w:rsidRPr="00E61200" w:rsidRDefault="00E61200" w:rsidP="00E6120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0524E" wp14:editId="73322E10">
            <wp:extent cx="3164634" cy="1773945"/>
            <wp:effectExtent l="0" t="0" r="0" b="0"/>
            <wp:docPr id="1" name="Рисунок 1" descr="«Обучение по реальным запросам»: во Владивостоке прошла «Школа предприниматель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бучение по реальным запросам»: во Владивостоке прошла «Школа предпринимательств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76" cy="1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16A3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b/>
          <w:bCs/>
          <w:sz w:val="24"/>
          <w:szCs w:val="24"/>
          <w:lang w:eastAsia="ru-RU"/>
        </w:rPr>
        <w:t>Во Владивостоке прошел тренинг «Школа предпринимательства». В нем впервые приняли участие более 10 экспертов в разных сферах от менеджмента до льготных кредитов. 20 предпринимателей смогут оптимизировать свой бизнес с помощью полученных знаний.</w:t>
      </w:r>
    </w:p>
    <w:p w14:paraId="7DD434B7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>Школа предпринимательства – тренинг на несколько дней для тех, кто хочет расширить свой бизнес или поменять сферу деятельности компании. Программа, подготовленная Корпорацией МСП, включает маркетинг, построение отдела продаж, управление бизнес-процессами и человеческими ресурсами, финансовое планирование и т.д.</w:t>
      </w:r>
    </w:p>
    <w:p w14:paraId="50F757F3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>«Мы проводим “Школы предпринимательства” по всему краю, и во Владивостоке в этот раз было рекордное число экспертов. Помимо традиционной информации о наших мерах поддержки, участники получили навыки по продвижению и планированию бизнеса, мы пригласили представителей банков, чтобы рассказать о системе быстрых платежей. Эти инструменты помогут предпринимателям пересмотреть свое дело и найти места, которые можно улучшить», – рассказал генеральный директор центра «Мой бизнес» Евгений Никифоров.</w:t>
      </w:r>
    </w:p>
    <w:p w14:paraId="3BF5EEB4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 xml:space="preserve">Финансовое планирование – один из ключевых блоков Школы предпринимательства. Эксперт курса, кандидат экономических наук Максим </w:t>
      </w:r>
      <w:proofErr w:type="spellStart"/>
      <w:r w:rsidRPr="00E61200">
        <w:rPr>
          <w:rFonts w:eastAsia="Times New Roman" w:cs="Times New Roman"/>
          <w:sz w:val="24"/>
          <w:szCs w:val="24"/>
          <w:lang w:eastAsia="ru-RU"/>
        </w:rPr>
        <w:t>Кривелевич</w:t>
      </w:r>
      <w:proofErr w:type="spellEnd"/>
      <w:r w:rsidRPr="00E61200">
        <w:rPr>
          <w:rFonts w:eastAsia="Times New Roman" w:cs="Times New Roman"/>
          <w:sz w:val="24"/>
          <w:szCs w:val="24"/>
          <w:lang w:eastAsia="ru-RU"/>
        </w:rPr>
        <w:t>, отмечает, что программа включает в себя значительную часть тем, которые проходят в профильных вузах, но составлена так, чтобы отвечать запросам действующего бизнеса.</w:t>
      </w:r>
    </w:p>
    <w:p w14:paraId="64D338AB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 xml:space="preserve">«В Приморском крае ощущается дух свободного предпринимательства. Местные предприниматели не готовы довольствоваться одной суммой прибыли или всю жизнь производить один товар. Они всегда в поиске путей развития, быстро и интуитивно мыслят. Но уровень финансовой грамотности среди них недостаточен – и наша программа призвана закрыть этот разрыв», – рассказал Максим </w:t>
      </w:r>
      <w:proofErr w:type="spellStart"/>
      <w:r w:rsidRPr="00E61200">
        <w:rPr>
          <w:rFonts w:eastAsia="Times New Roman" w:cs="Times New Roman"/>
          <w:sz w:val="24"/>
          <w:szCs w:val="24"/>
          <w:lang w:eastAsia="ru-RU"/>
        </w:rPr>
        <w:t>Кривелевич</w:t>
      </w:r>
      <w:proofErr w:type="spellEnd"/>
      <w:r w:rsidRPr="00E61200">
        <w:rPr>
          <w:rFonts w:eastAsia="Times New Roman" w:cs="Times New Roman"/>
          <w:sz w:val="24"/>
          <w:szCs w:val="24"/>
          <w:lang w:eastAsia="ru-RU"/>
        </w:rPr>
        <w:t>.</w:t>
      </w:r>
    </w:p>
    <w:p w14:paraId="1631EAB0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>Анна Семенова ведет бизнес по аренде недвижимости и планирует открыть новое направление. Неделей раньше она уже посещала Азбуку предпринимателя – тренинг для тех, кто хочет открыть свой бизнес, – и решила продолжить обучение на Школе предпринимательства.</w:t>
      </w:r>
    </w:p>
    <w:p w14:paraId="1405315D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lastRenderedPageBreak/>
        <w:t>«Мой бизнес уже два года работает в планомерном режиме, и я не хочу останавливаться. На “Азбуку предпринимателя” пошла, чтобы узнать о том, как подобрать хорошую бизнес-идею. На Школе же поднимаются более глубокие темы – и у меня, как у действующего предпринимателя как раз появились по ним вопросы. Интересует маркетинг, бухгалтерский и налоговый учет», – рассказала Анна Семенова.</w:t>
      </w:r>
    </w:p>
    <w:p w14:paraId="264384F1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и консультации центра «Мой бизнес» можно уточнить по телефону: 8 (423) 279-59-09. Зарегистрироваться на вебинары и мастер-классы, а также узнавать о графике обучающих мероприятий можно </w:t>
      </w:r>
      <w:hyperlink r:id="rId6" w:history="1">
        <w:r w:rsidRPr="00E6120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E61200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E6120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61200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E6120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6120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E6120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61200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E6120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61200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E6120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6120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E6120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61200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E61200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E61200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E6120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E61200">
        <w:rPr>
          <w:rFonts w:eastAsia="Times New Roman" w:cs="Times New Roman"/>
          <w:sz w:val="24"/>
          <w:szCs w:val="24"/>
          <w:lang w:eastAsia="ru-RU"/>
        </w:rPr>
        <w:t>.</w:t>
      </w:r>
    </w:p>
    <w:p w14:paraId="074FE852" w14:textId="77777777" w:rsidR="00E61200" w:rsidRPr="00E61200" w:rsidRDefault="00E61200" w:rsidP="00E6120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200">
        <w:rPr>
          <w:rFonts w:eastAsia="Times New Roman" w:cs="Times New Roman"/>
          <w:sz w:val="24"/>
          <w:szCs w:val="24"/>
          <w:lang w:eastAsia="ru-RU"/>
        </w:rPr>
        <w:t>Отметим, что образовательный мероприятия для бизнеса проходят в рамках </w:t>
      </w:r>
      <w:hyperlink r:id="rId8" w:history="1">
        <w:r w:rsidRPr="00E6120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61200">
        <w:rPr>
          <w:rFonts w:eastAsia="Times New Roman" w:cs="Times New Roman"/>
          <w:sz w:val="24"/>
          <w:szCs w:val="24"/>
          <w:lang w:eastAsia="ru-RU"/>
        </w:rPr>
        <w:t>.</w:t>
      </w:r>
    </w:p>
    <w:p w14:paraId="3BBB2C11" w14:textId="77777777" w:rsidR="00F12C76" w:rsidRDefault="00F12C76" w:rsidP="00E61200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1A4"/>
    <w:multiLevelType w:val="multilevel"/>
    <w:tmpl w:val="DD2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00"/>
    <w:rsid w:val="006C0B77"/>
    <w:rsid w:val="008242FF"/>
    <w:rsid w:val="00870751"/>
    <w:rsid w:val="00922C48"/>
    <w:rsid w:val="00B915B7"/>
    <w:rsid w:val="00E6120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46D"/>
  <w15:chartTrackingRefBased/>
  <w15:docId w15:val="{BD3DF54D-A5C8-4C36-A1A1-9B91328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5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0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2021-10-06T00:00:00Z</dcterms:created>
  <dcterms:modified xsi:type="dcterms:W3CDTF">2021-10-06T00:01:00Z</dcterms:modified>
</cp:coreProperties>
</file>